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766" w:rsidRPr="00170766" w:rsidRDefault="00170766">
      <w:pPr>
        <w:pStyle w:val="ConsPlusTitle"/>
        <w:jc w:val="center"/>
        <w:outlineLvl w:val="0"/>
        <w:rPr>
          <w:rFonts w:ascii="Times New Roman" w:hAnsi="Times New Roman" w:cs="Times New Roman"/>
        </w:rPr>
      </w:pPr>
      <w:r w:rsidRPr="00170766">
        <w:rPr>
          <w:rFonts w:ascii="Times New Roman" w:hAnsi="Times New Roman" w:cs="Times New Roman"/>
        </w:rPr>
        <w:t>СОВЕТ МУНИЦИПАЛЬНОГО ОБРАЗОВАНИЯ</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ГОРОДСКОГО ОКРУГА "УСИНСК"</w:t>
      </w:r>
    </w:p>
    <w:p w:rsidR="00170766" w:rsidRPr="00170766" w:rsidRDefault="00170766">
      <w:pPr>
        <w:pStyle w:val="ConsPlusTitle"/>
        <w:jc w:val="center"/>
        <w:rPr>
          <w:rFonts w:ascii="Times New Roman" w:hAnsi="Times New Roman" w:cs="Times New Roman"/>
        </w:rPr>
      </w:pP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РЕШЕНИЕ</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от 28 апреля 2011 г. N 39</w:t>
      </w:r>
    </w:p>
    <w:p w:rsidR="00170766" w:rsidRPr="00170766" w:rsidRDefault="00170766">
      <w:pPr>
        <w:pStyle w:val="ConsPlusTitle"/>
        <w:jc w:val="center"/>
        <w:rPr>
          <w:rFonts w:ascii="Times New Roman" w:hAnsi="Times New Roman" w:cs="Times New Roman"/>
        </w:rPr>
      </w:pP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ОБ УТВЕРЖДЕНИИ ПОРЯДКА ПРЕДОСТАВЛЕНИЯ В АРЕНДУ</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МУНИЦИПАЛЬНОГО ИМУЩЕСТВА ГОРОДСКОГО ОКРУГА "УСИНСК",</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ВКЛЮЧЕННОГО В ПЕРЕЧЕНЬ МУНИЦИПАЛЬНОГО ИМУЩЕСТВА</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МУНИЦИПАЛЬНОГО ОБРАЗОВАНИЯ ГОРОДСКОГО ОКРУГА "УСИНСК",</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ПРЕДНАЗНАЧЕННОГО ДЛЯ ПЕРЕДАЧИ ВО ВЛАДЕНИЕ И (ИЛИ)</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В ПОЛЬЗОВАНИЕ СУБЪЕКТАМ МАЛОГО И СРЕДНЕГО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ПРЕДПРИНИМАТЕЛЬСТВА И ОРГАНИЗАЦИЯМ, ОБРАЗУЮЩИМ</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ИНФРАСТРУКТУРУ ПОДДЕРЖКИ СУБЪЕКТОВ МАЛОГО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 СРЕДНЕГО ПРЕДПРИНИМАТЕЛЬСТВА</w:t>
      </w:r>
    </w:p>
    <w:p w:rsidR="00170766" w:rsidRPr="00170766" w:rsidRDefault="00170766">
      <w:pPr>
        <w:pStyle w:val="ConsPlusNormal"/>
        <w:rPr>
          <w:rFonts w:ascii="Times New Roman" w:hAnsi="Times New Roman" w:cs="Times New Roman"/>
        </w:rPr>
      </w:pP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Принято</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Советом городского округа "Усинск"</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четвертого созыва</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на второй сессии</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28 апреля 2011 года</w:t>
      </w:r>
    </w:p>
    <w:p w:rsidR="00170766" w:rsidRPr="00170766" w:rsidRDefault="00170766">
      <w:pPr>
        <w:pStyle w:val="ConsPlusNormal"/>
        <w:jc w:val="center"/>
        <w:rPr>
          <w:rFonts w:ascii="Times New Roman" w:hAnsi="Times New Roman" w:cs="Times New Roman"/>
        </w:rPr>
      </w:pP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Список изменяющих документов</w:t>
      </w: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 xml:space="preserve">(в ред. </w:t>
      </w:r>
      <w:hyperlink r:id="rId5" w:history="1">
        <w:r w:rsidRPr="00170766">
          <w:rPr>
            <w:rFonts w:ascii="Times New Roman" w:hAnsi="Times New Roman" w:cs="Times New Roman"/>
            <w:color w:val="0000FF"/>
          </w:rPr>
          <w:t>решения</w:t>
        </w:r>
      </w:hyperlink>
      <w:r w:rsidRPr="00170766">
        <w:rPr>
          <w:rFonts w:ascii="Times New Roman" w:hAnsi="Times New Roman" w:cs="Times New Roman"/>
        </w:rPr>
        <w:t xml:space="preserve"> Совета МО городского округа "Усинск"</w:t>
      </w: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от 26.09.2013 N 264)</w:t>
      </w:r>
    </w:p>
    <w:p w:rsidR="00170766" w:rsidRPr="00170766" w:rsidRDefault="00170766">
      <w:pPr>
        <w:pStyle w:val="ConsPlusNormal"/>
        <w:rPr>
          <w:rFonts w:ascii="Times New Roman" w:hAnsi="Times New Roman" w:cs="Times New Roman"/>
        </w:rPr>
      </w:pP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 xml:space="preserve">В целях реализации Федерального </w:t>
      </w:r>
      <w:hyperlink r:id="rId6" w:history="1">
        <w:r w:rsidRPr="00170766">
          <w:rPr>
            <w:rFonts w:ascii="Times New Roman" w:hAnsi="Times New Roman" w:cs="Times New Roman"/>
            <w:color w:val="0000FF"/>
          </w:rPr>
          <w:t>закона</w:t>
        </w:r>
      </w:hyperlink>
      <w:r w:rsidRPr="00170766">
        <w:rPr>
          <w:rFonts w:ascii="Times New Roman" w:hAnsi="Times New Roman" w:cs="Times New Roman"/>
        </w:rPr>
        <w:t xml:space="preserve"> от 24.07.2007 N 209-ФЗ "О развитии малого и среднего предпринимательства в Российской Федерации" в части имущественной поддержки развития малого предпринимательства, Совет муниципального образования городского округа "Усинск" решил:</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 xml:space="preserve">1. Утвердить </w:t>
      </w:r>
      <w:hyperlink w:anchor="P47" w:history="1">
        <w:r w:rsidRPr="00170766">
          <w:rPr>
            <w:rFonts w:ascii="Times New Roman" w:hAnsi="Times New Roman" w:cs="Times New Roman"/>
            <w:color w:val="0000FF"/>
          </w:rPr>
          <w:t>Порядок</w:t>
        </w:r>
      </w:hyperlink>
      <w:r w:rsidRPr="00170766">
        <w:rPr>
          <w:rFonts w:ascii="Times New Roman" w:hAnsi="Times New Roman" w:cs="Times New Roman"/>
        </w:rPr>
        <w:t xml:space="preserve"> предоставления в аренду муниципального имущества городского округа "Усинск", включенного в перечень муниципального имущества муниципального образования городского округа "Усинск",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2. Настоящее решение вступает в силу со дня его опубликования (обнародования).</w:t>
      </w:r>
    </w:p>
    <w:p w:rsidR="00170766" w:rsidRPr="00170766" w:rsidRDefault="00170766">
      <w:pPr>
        <w:pStyle w:val="ConsPlusNormal"/>
        <w:rPr>
          <w:rFonts w:ascii="Times New Roman" w:hAnsi="Times New Roman" w:cs="Times New Roman"/>
        </w:rPr>
      </w:pP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Глава муниципального образования</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А.ТЯН</w:t>
      </w:r>
    </w:p>
    <w:p w:rsidR="00170766" w:rsidRPr="00170766" w:rsidRDefault="00170766">
      <w:pPr>
        <w:pStyle w:val="ConsPlusNormal"/>
        <w:rPr>
          <w:rFonts w:ascii="Times New Roman" w:hAnsi="Times New Roman" w:cs="Times New Roman"/>
        </w:rPr>
      </w:pPr>
      <w:bookmarkStart w:id="0" w:name="_GoBack"/>
      <w:bookmarkEnd w:id="0"/>
    </w:p>
    <w:p w:rsidR="00170766" w:rsidRPr="00170766" w:rsidRDefault="00170766">
      <w:pPr>
        <w:pStyle w:val="ConsPlusNormal"/>
        <w:rPr>
          <w:rFonts w:ascii="Times New Roman" w:hAnsi="Times New Roman" w:cs="Times New Roman"/>
        </w:rPr>
      </w:pPr>
    </w:p>
    <w:p w:rsidR="00170766" w:rsidRPr="00170766" w:rsidRDefault="00170766">
      <w:pPr>
        <w:pStyle w:val="ConsPlusNormal"/>
        <w:jc w:val="right"/>
        <w:outlineLvl w:val="0"/>
        <w:rPr>
          <w:rFonts w:ascii="Times New Roman" w:hAnsi="Times New Roman" w:cs="Times New Roman"/>
        </w:rPr>
      </w:pPr>
      <w:r w:rsidRPr="00170766">
        <w:rPr>
          <w:rFonts w:ascii="Times New Roman" w:hAnsi="Times New Roman" w:cs="Times New Roman"/>
        </w:rPr>
        <w:t>Утвержден</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решением</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второй сессии</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Совета муниципального образования</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городского округа "Усинск"</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четвертого созыва</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от 28 апреля 2011 г. N 39</w:t>
      </w:r>
    </w:p>
    <w:p w:rsidR="00170766" w:rsidRPr="00170766" w:rsidRDefault="00170766">
      <w:pPr>
        <w:pStyle w:val="ConsPlusNormal"/>
        <w:jc w:val="right"/>
        <w:rPr>
          <w:rFonts w:ascii="Times New Roman" w:hAnsi="Times New Roman" w:cs="Times New Roman"/>
        </w:rPr>
      </w:pPr>
      <w:r w:rsidRPr="00170766">
        <w:rPr>
          <w:rFonts w:ascii="Times New Roman" w:hAnsi="Times New Roman" w:cs="Times New Roman"/>
        </w:rPr>
        <w:t>(Приложение)</w:t>
      </w:r>
    </w:p>
    <w:p w:rsidR="00170766" w:rsidRPr="00170766" w:rsidRDefault="00170766">
      <w:pPr>
        <w:pStyle w:val="ConsPlusNormal"/>
        <w:rPr>
          <w:rFonts w:ascii="Times New Roman" w:hAnsi="Times New Roman" w:cs="Times New Roman"/>
        </w:rPr>
      </w:pPr>
    </w:p>
    <w:p w:rsidR="00170766" w:rsidRPr="00170766" w:rsidRDefault="00170766">
      <w:pPr>
        <w:pStyle w:val="ConsPlusTitle"/>
        <w:jc w:val="center"/>
        <w:rPr>
          <w:rFonts w:ascii="Times New Roman" w:hAnsi="Times New Roman" w:cs="Times New Roman"/>
        </w:rPr>
      </w:pPr>
      <w:bookmarkStart w:id="1" w:name="P47"/>
      <w:bookmarkEnd w:id="1"/>
      <w:r w:rsidRPr="00170766">
        <w:rPr>
          <w:rFonts w:ascii="Times New Roman" w:hAnsi="Times New Roman" w:cs="Times New Roman"/>
        </w:rPr>
        <w:t>ПОРЯДОК</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ПРЕДОСТАВЛЕНИЯ В АРЕНДУ МУНИЦИПАЛЬНОГО ИМУЩЕСТВА ГОРОДСКОГО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ОКРУГА "УСИНСК", ВКЛЮЧЕННОГО В ПЕРЕЧЕНЬ МУНИЦИПАЛЬНОГО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ИМУЩЕСТВА МУНИЦИПАЛЬНОГО ОБРАЗОВАНИЯ ГОРОДСКОГО ОКРУГА</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"УСИНСК", ПРЕДНАЗНАЧЕННОГО ДЛЯ ПЕРЕДАЧИ ВО ВЛАДЕНИЕ</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 (ИЛИ) В ПОЛЬЗОВАНИЕ СУБЪЕКТАМ МАЛОГО И СРЕДНЕГО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lastRenderedPageBreak/>
        <w:t>ПРЕДПРИНИМАТЕЛЬСТВА И ОРГАНИЗАЦИЯМ, ОБРАЗУЮЩИМ</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ИНФРАСТРУКТУРУ ПОДДЕРЖКИ СУБЪЕКТОВ МАЛОГО</w:t>
      </w:r>
    </w:p>
    <w:p w:rsidR="00170766" w:rsidRPr="00170766" w:rsidRDefault="00170766">
      <w:pPr>
        <w:pStyle w:val="ConsPlusTitle"/>
        <w:jc w:val="center"/>
        <w:rPr>
          <w:rFonts w:ascii="Times New Roman" w:hAnsi="Times New Roman" w:cs="Times New Roman"/>
        </w:rPr>
      </w:pPr>
      <w:r w:rsidRPr="00170766">
        <w:rPr>
          <w:rFonts w:ascii="Times New Roman" w:hAnsi="Times New Roman" w:cs="Times New Roman"/>
        </w:rPr>
        <w:t>И СРЕДНЕГО ПРЕДПРИНИМАТЕЛЬСТВА</w:t>
      </w:r>
    </w:p>
    <w:p w:rsidR="00170766" w:rsidRPr="00170766" w:rsidRDefault="00170766">
      <w:pPr>
        <w:pStyle w:val="ConsPlusNormal"/>
        <w:jc w:val="center"/>
        <w:rPr>
          <w:rFonts w:ascii="Times New Roman" w:hAnsi="Times New Roman" w:cs="Times New Roman"/>
        </w:rPr>
      </w:pP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Список изменяющих документов</w:t>
      </w: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 xml:space="preserve">(в ред. </w:t>
      </w:r>
      <w:hyperlink r:id="rId7" w:history="1">
        <w:r w:rsidRPr="00170766">
          <w:rPr>
            <w:rFonts w:ascii="Times New Roman" w:hAnsi="Times New Roman" w:cs="Times New Roman"/>
            <w:color w:val="0000FF"/>
          </w:rPr>
          <w:t>решения</w:t>
        </w:r>
      </w:hyperlink>
      <w:r w:rsidRPr="00170766">
        <w:rPr>
          <w:rFonts w:ascii="Times New Roman" w:hAnsi="Times New Roman" w:cs="Times New Roman"/>
        </w:rPr>
        <w:t xml:space="preserve"> Совета МО городского округа "Усинск"</w:t>
      </w:r>
    </w:p>
    <w:p w:rsidR="00170766" w:rsidRPr="00170766" w:rsidRDefault="00170766">
      <w:pPr>
        <w:pStyle w:val="ConsPlusNormal"/>
        <w:jc w:val="center"/>
        <w:rPr>
          <w:rFonts w:ascii="Times New Roman" w:hAnsi="Times New Roman" w:cs="Times New Roman"/>
        </w:rPr>
      </w:pPr>
      <w:r w:rsidRPr="00170766">
        <w:rPr>
          <w:rFonts w:ascii="Times New Roman" w:hAnsi="Times New Roman" w:cs="Times New Roman"/>
        </w:rPr>
        <w:t>от 26.09.2013 N 264)</w:t>
      </w:r>
    </w:p>
    <w:p w:rsidR="00170766" w:rsidRPr="00170766" w:rsidRDefault="00170766">
      <w:pPr>
        <w:pStyle w:val="ConsPlusNormal"/>
        <w:rPr>
          <w:rFonts w:ascii="Times New Roman" w:hAnsi="Times New Roman" w:cs="Times New Roman"/>
        </w:rPr>
      </w:pP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1.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федеральными программами развития субъектов малого и среднего предпринимательства, региональными программами развития субъектов малого и среднего предпринимательства, муниципальными программами развития субъектов малого и среднего предпринимательства, на долгосрочной основе. Указанное имущество должно использоваться по целевому назначению.</w:t>
      </w:r>
    </w:p>
    <w:p w:rsidR="00170766" w:rsidRPr="00170766" w:rsidRDefault="00170766">
      <w:pPr>
        <w:pStyle w:val="ConsPlusNormal"/>
        <w:jc w:val="both"/>
        <w:rPr>
          <w:rFonts w:ascii="Times New Roman" w:hAnsi="Times New Roman" w:cs="Times New Roman"/>
        </w:rPr>
      </w:pPr>
      <w:r w:rsidRPr="00170766">
        <w:rPr>
          <w:rFonts w:ascii="Times New Roman" w:hAnsi="Times New Roman" w:cs="Times New Roman"/>
        </w:rPr>
        <w:t xml:space="preserve">(п. 1 в ред. </w:t>
      </w:r>
      <w:hyperlink r:id="rId8" w:history="1">
        <w:r w:rsidRPr="00170766">
          <w:rPr>
            <w:rFonts w:ascii="Times New Roman" w:hAnsi="Times New Roman" w:cs="Times New Roman"/>
            <w:color w:val="0000FF"/>
          </w:rPr>
          <w:t>решения</w:t>
        </w:r>
      </w:hyperlink>
      <w:r w:rsidRPr="00170766">
        <w:rPr>
          <w:rFonts w:ascii="Times New Roman" w:hAnsi="Times New Roman" w:cs="Times New Roman"/>
        </w:rPr>
        <w:t xml:space="preserve"> Совета МО городского округа "Усинск" от 26.09.2013 N 264)</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2. Предоставление в аренду муниципального имущества муниципального образования городского округа "Усинск" производится из муниципального имущества, внесенного в перечень муниципального имущества муниципального образования городского округа "Усинск",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 xml:space="preserve">3. Муниципальное имущество, включенное в Перечень, в соответствии со </w:t>
      </w:r>
      <w:hyperlink r:id="rId9" w:history="1">
        <w:r w:rsidRPr="00170766">
          <w:rPr>
            <w:rFonts w:ascii="Times New Roman" w:hAnsi="Times New Roman" w:cs="Times New Roman"/>
            <w:color w:val="0000FF"/>
          </w:rPr>
          <w:t>статьей 18</w:t>
        </w:r>
      </w:hyperlink>
      <w:r w:rsidRPr="00170766">
        <w:rPr>
          <w:rFonts w:ascii="Times New Roman" w:hAnsi="Times New Roman" w:cs="Times New Roman"/>
        </w:rPr>
        <w:t xml:space="preserve"> Федерального закона N 209-ФЗ от 24.07.2007 "О развитии малого и среднего предпринимательства РФ" не подлежит отчуждению в частную собственность, в том числе в собственность субъектов малого и среднего предпринимательства, арендующих это имущество.</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4. Заключение договоров аренды муниципального имущества муниципального образования городского округа "Усинск" (далее - договоров аренды) осуществляется Комитетом по управлению муниципальным имуществом муниципального образования городского округа "Усинск" по результатам торгов на право заключения таких договоров на срок не менее чем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70766" w:rsidRPr="00170766" w:rsidRDefault="00170766">
      <w:pPr>
        <w:pStyle w:val="ConsPlusNormal"/>
        <w:jc w:val="both"/>
        <w:rPr>
          <w:rFonts w:ascii="Times New Roman" w:hAnsi="Times New Roman" w:cs="Times New Roman"/>
        </w:rPr>
      </w:pPr>
      <w:r w:rsidRPr="00170766">
        <w:rPr>
          <w:rFonts w:ascii="Times New Roman" w:hAnsi="Times New Roman" w:cs="Times New Roman"/>
        </w:rPr>
        <w:t xml:space="preserve">(п. 4 в ред. </w:t>
      </w:r>
      <w:hyperlink r:id="rId10" w:history="1">
        <w:r w:rsidRPr="00170766">
          <w:rPr>
            <w:rFonts w:ascii="Times New Roman" w:hAnsi="Times New Roman" w:cs="Times New Roman"/>
            <w:color w:val="0000FF"/>
          </w:rPr>
          <w:t>решения</w:t>
        </w:r>
      </w:hyperlink>
      <w:r w:rsidRPr="00170766">
        <w:rPr>
          <w:rFonts w:ascii="Times New Roman" w:hAnsi="Times New Roman" w:cs="Times New Roman"/>
        </w:rPr>
        <w:t xml:space="preserve"> Совета МО городского округа "Усинск" от 26.09.2013 N 264)</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5. Торги на право заключения договора аренды проводятся в форме конкурса.</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6. Проведение конкурсов на право заключения договоров аренды осуществляется в соответствии с законодательством РФ.</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 xml:space="preserve">7. Муниципальное имущество, включенное в Перечень, предоставляется в аренду субъектам малого и среднего предпринимательства, соответствующим условиям, установленным </w:t>
      </w:r>
      <w:hyperlink r:id="rId11" w:history="1">
        <w:r w:rsidRPr="00170766">
          <w:rPr>
            <w:rFonts w:ascii="Times New Roman" w:hAnsi="Times New Roman" w:cs="Times New Roman"/>
            <w:color w:val="0000FF"/>
          </w:rPr>
          <w:t>статьей 4</w:t>
        </w:r>
      </w:hyperlink>
      <w:r w:rsidRPr="00170766">
        <w:rPr>
          <w:rFonts w:ascii="Times New Roman" w:hAnsi="Times New Roman" w:cs="Times New Roman"/>
        </w:rPr>
        <w:t xml:space="preserve"> Федерального закона "О развитии малого и среднего предпринимательства в Российской Федерации".</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8. Для предоставления муниципального имущества, включенного в Перечень, по договору аренды субъекты малого и среднего предпринимательства представляют в Комитет по управлению муниципальным имуществом муниципального образования городского округа "Усинск" (далее - Комитет) заявление о предоставлении в аренду муниципального имущества, включенного в Перечень, в произвольной форме с указанием запрашиваемого имущества, срока и цели его использования.</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9. Расчет величины годовой арендной платы за пользование муниципальным имуществом муниципального образования городского округа "Усинск", включенным в Перечень, производится в соответствии с законодательством Российской Федерации.</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 xml:space="preserve">10. Муниципальное имущество муниципального образования городского округа "Усинск", </w:t>
      </w:r>
      <w:r w:rsidRPr="00170766">
        <w:rPr>
          <w:rFonts w:ascii="Times New Roman" w:hAnsi="Times New Roman" w:cs="Times New Roman"/>
        </w:rPr>
        <w:lastRenderedPageBreak/>
        <w:t xml:space="preserve">включенное в Перечень, предоставляется в аренду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порядке, определенном </w:t>
      </w:r>
      <w:hyperlink r:id="rId12" w:history="1">
        <w:r w:rsidRPr="00170766">
          <w:rPr>
            <w:rFonts w:ascii="Times New Roman" w:hAnsi="Times New Roman" w:cs="Times New Roman"/>
            <w:color w:val="0000FF"/>
          </w:rPr>
          <w:t>приказом</w:t>
        </w:r>
      </w:hyperlink>
      <w:r w:rsidRPr="00170766">
        <w:rPr>
          <w:rFonts w:ascii="Times New Roman" w:hAnsi="Times New Roman" w:cs="Times New Roman"/>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70766" w:rsidRPr="00170766" w:rsidRDefault="00170766">
      <w:pPr>
        <w:pStyle w:val="ConsPlusNormal"/>
        <w:ind w:firstLine="540"/>
        <w:jc w:val="both"/>
        <w:rPr>
          <w:rFonts w:ascii="Times New Roman" w:hAnsi="Times New Roman" w:cs="Times New Roman"/>
        </w:rPr>
      </w:pPr>
      <w:r w:rsidRPr="00170766">
        <w:rPr>
          <w:rFonts w:ascii="Times New Roman" w:hAnsi="Times New Roman" w:cs="Times New Roman"/>
        </w:rPr>
        <w:t>11. Отказ в предоставлении права пользования муниципальным имуществом муниципального образования городского округа "Усинск" может быть обжалован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порядке, установленном законодательством Российской Федерации.</w:t>
      </w:r>
    </w:p>
    <w:p w:rsidR="00170766" w:rsidRDefault="00170766">
      <w:pPr>
        <w:pStyle w:val="ConsPlusNormal"/>
      </w:pPr>
    </w:p>
    <w:p w:rsidR="00B02931" w:rsidRDefault="00B02931"/>
    <w:sectPr w:rsidR="00B02931" w:rsidSect="008B30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6"/>
    <w:rsid w:val="00170766"/>
    <w:rsid w:val="00B02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76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07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707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707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AA578C0FA9C4F07BAE0C8AA8B73F40387FD248E23540BC5F4FDE3ABBA4425663EED35ABFA11664DFA36n5g5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F2AA578C0FA9C4F07BAE0C8AA8B73F40387FD248E23540BC5F4FDE3ABBA4425663EED35ABFA11664DFA36n5gAM" TargetMode="External"/><Relationship Id="rId12" Type="http://schemas.openxmlformats.org/officeDocument/2006/relationships/hyperlink" Target="consultantplus://offline/ref=8F2AA578C0FA9C4F07BAFEC5BCE72DF00489AA2B8E22595599ABA6BEFCnBg3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2AA578C0FA9C4F07BAFEC5BCE72DF00485A028822F595599ABA6BEFCB34E722171B477EFF71264n4g8M" TargetMode="External"/><Relationship Id="rId11" Type="http://schemas.openxmlformats.org/officeDocument/2006/relationships/hyperlink" Target="consultantplus://offline/ref=8F2AA578C0FA9C4F07BAFEC5BCE72DF00485A028822F595599ABA6BEFCB34E722171B477EFF71067n4g4M" TargetMode="External"/><Relationship Id="rId5" Type="http://schemas.openxmlformats.org/officeDocument/2006/relationships/hyperlink" Target="consultantplus://offline/ref=8F2AA578C0FA9C4F07BAE0C8AA8B73F40387FD248E23540BC5F4FDE3ABBA4425663EED35ABFA11664DFA36n5gAM" TargetMode="External"/><Relationship Id="rId10" Type="http://schemas.openxmlformats.org/officeDocument/2006/relationships/hyperlink" Target="consultantplus://offline/ref=8F2AA578C0FA9C4F07BAE0C8AA8B73F40387FD248E23540BC5F4FDE3ABBA4425663EED35ABFA11664DFA37n5gDM" TargetMode="External"/><Relationship Id="rId4" Type="http://schemas.openxmlformats.org/officeDocument/2006/relationships/webSettings" Target="webSettings.xml"/><Relationship Id="rId9" Type="http://schemas.openxmlformats.org/officeDocument/2006/relationships/hyperlink" Target="consultantplus://offline/ref=8F2AA578C0FA9C4F07BAFEC5BCE72DF00485A028822F595599ABA6BEFCB34E722171B477EFF71160n4g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Сулейманова</dc:creator>
  <cp:lastModifiedBy>Наталья Анатольевна Сулейманова</cp:lastModifiedBy>
  <cp:revision>1</cp:revision>
  <dcterms:created xsi:type="dcterms:W3CDTF">2017-06-29T12:32:00Z</dcterms:created>
  <dcterms:modified xsi:type="dcterms:W3CDTF">2017-06-29T12:38:00Z</dcterms:modified>
</cp:coreProperties>
</file>